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00d3c6e6d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b06534d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Valmigere,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4e979d0694d9c" /><Relationship Type="http://schemas.openxmlformats.org/officeDocument/2006/relationships/numbering" Target="/word/numbering.xml" Id="Rac8266dcadb244a0" /><Relationship Type="http://schemas.openxmlformats.org/officeDocument/2006/relationships/settings" Target="/word/settings.xml" Id="R955c08fa68fd4154" /><Relationship Type="http://schemas.openxmlformats.org/officeDocument/2006/relationships/image" Target="/word/media/4f9d6b7a-e489-4369-a84d-46fc5a92b788.png" Id="Ra3e6b06534db4d1e" /></Relationships>
</file>