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615722d24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3d56c2dc5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Varennes-sur-Fouzon,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ac87abfa64861" /><Relationship Type="http://schemas.openxmlformats.org/officeDocument/2006/relationships/numbering" Target="/word/numbering.xml" Id="R41c95bd07d1149af" /><Relationship Type="http://schemas.openxmlformats.org/officeDocument/2006/relationships/settings" Target="/word/settings.xml" Id="R6c6bf198f0ff4493" /><Relationship Type="http://schemas.openxmlformats.org/officeDocument/2006/relationships/image" Target="/word/media/e715f0ab-5df1-4ac6-a66a-28198093b420.png" Id="R40d3d56c2dc54a03" /></Relationships>
</file>