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04fb024f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89bc946a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Vattetot-sous-Beaumont,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17171f5194223" /><Relationship Type="http://schemas.openxmlformats.org/officeDocument/2006/relationships/numbering" Target="/word/numbering.xml" Id="Re66c8a979dd04f3c" /><Relationship Type="http://schemas.openxmlformats.org/officeDocument/2006/relationships/settings" Target="/word/settings.xml" Id="R12c5ed973f134342" /><Relationship Type="http://schemas.openxmlformats.org/officeDocument/2006/relationships/image" Target="/word/media/004ba1bc-f28d-48ac-b427-1713a61125e0.png" Id="Rd9389bc946ad4643" /></Relationships>
</file>