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668ce559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0e6c1ad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6f3fb4b34d98" /><Relationship Type="http://schemas.openxmlformats.org/officeDocument/2006/relationships/numbering" Target="/word/numbering.xml" Id="Rb9ce48d7dd194ae8" /><Relationship Type="http://schemas.openxmlformats.org/officeDocument/2006/relationships/settings" Target="/word/settings.xml" Id="R24d648703ae94afa" /><Relationship Type="http://schemas.openxmlformats.org/officeDocument/2006/relationships/image" Target="/word/media/7fb39e43-1a7a-4d52-964e-f4c53f19c5c0.png" Id="R40860e6c1ad649e8" /></Relationships>
</file>