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338698b4d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bfcafcc6e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Vaux-sur-Blaise,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3d35c23564517" /><Relationship Type="http://schemas.openxmlformats.org/officeDocument/2006/relationships/numbering" Target="/word/numbering.xml" Id="Rc177313574284fc4" /><Relationship Type="http://schemas.openxmlformats.org/officeDocument/2006/relationships/settings" Target="/word/settings.xml" Id="R89b3be557c1d4c0c" /><Relationship Type="http://schemas.openxmlformats.org/officeDocument/2006/relationships/image" Target="/word/media/87ff43e6-42fc-4e13-bd0a-fa98a927caa7.png" Id="R07ebfcafcc6e4968" /></Relationships>
</file>