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ec8287f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6a297bf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Vaxainville,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47d87ded94636" /><Relationship Type="http://schemas.openxmlformats.org/officeDocument/2006/relationships/numbering" Target="/word/numbering.xml" Id="R365ee97c06654b07" /><Relationship Type="http://schemas.openxmlformats.org/officeDocument/2006/relationships/settings" Target="/word/settings.xml" Id="Ra46e1cf16a1d4f3f" /><Relationship Type="http://schemas.openxmlformats.org/officeDocument/2006/relationships/image" Target="/word/media/c8c5b187-68ad-469f-aaeb-384ad0f703c4.png" Id="Rd7ee6a297bf540b8" /></Relationships>
</file>