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dbb229f0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e3c33369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15e9ed00d437d" /><Relationship Type="http://schemas.openxmlformats.org/officeDocument/2006/relationships/numbering" Target="/word/numbering.xml" Id="Rda7c04a182874695" /><Relationship Type="http://schemas.openxmlformats.org/officeDocument/2006/relationships/settings" Target="/word/settings.xml" Id="Rf426e362510d4f0b" /><Relationship Type="http://schemas.openxmlformats.org/officeDocument/2006/relationships/image" Target="/word/media/439a0a1a-ec3a-4c13-b619-3c1860b3f4c9.png" Id="Ra85ee3c33369410a" /></Relationships>
</file>