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0d0c99f58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19ece105c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Vendenesse-sur-Arroux,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d9ecd1eb14bf9" /><Relationship Type="http://schemas.openxmlformats.org/officeDocument/2006/relationships/numbering" Target="/word/numbering.xml" Id="Ra01251f57a124fba" /><Relationship Type="http://schemas.openxmlformats.org/officeDocument/2006/relationships/settings" Target="/word/settings.xml" Id="R111e014760784c54" /><Relationship Type="http://schemas.openxmlformats.org/officeDocument/2006/relationships/image" Target="/word/media/abe0d097-d731-4397-805b-3b682ee397d9.png" Id="Rd9919ece105c4eb8" /></Relationships>
</file>