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cbbe3b6c8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33725a5a1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Veneffles,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7e664021c4309" /><Relationship Type="http://schemas.openxmlformats.org/officeDocument/2006/relationships/numbering" Target="/word/numbering.xml" Id="Ra3dac38c6fd3401c" /><Relationship Type="http://schemas.openxmlformats.org/officeDocument/2006/relationships/settings" Target="/word/settings.xml" Id="Rc6718f19682640ef" /><Relationship Type="http://schemas.openxmlformats.org/officeDocument/2006/relationships/image" Target="/word/media/e885ca28-64cb-4e02-a1ed-308ca3498b4f.png" Id="R9f233725a5a14ad9" /></Relationships>
</file>