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1633aac5b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4c4416cae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4280c7d3f4003" /><Relationship Type="http://schemas.openxmlformats.org/officeDocument/2006/relationships/numbering" Target="/word/numbering.xml" Id="R37c8a120e9354f86" /><Relationship Type="http://schemas.openxmlformats.org/officeDocument/2006/relationships/settings" Target="/word/settings.xml" Id="Rf58170fc020c4f17" /><Relationship Type="http://schemas.openxmlformats.org/officeDocument/2006/relationships/image" Target="/word/media/7790676f-cdf9-49ee-9d8d-92fecac36f47.png" Id="Ra524c4416cae4a3f" /></Relationships>
</file>