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10f4713e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a69e5a4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2ec763b344de1" /><Relationship Type="http://schemas.openxmlformats.org/officeDocument/2006/relationships/numbering" Target="/word/numbering.xml" Id="R31b1a9ee4a864dcc" /><Relationship Type="http://schemas.openxmlformats.org/officeDocument/2006/relationships/settings" Target="/word/settings.xml" Id="R63c55a6477b0452f" /><Relationship Type="http://schemas.openxmlformats.org/officeDocument/2006/relationships/image" Target="/word/media/79b3dd65-ff33-4c2e-a8b6-792e9fe3ca49.png" Id="Rc621a69e5a46416d" /></Relationships>
</file>