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1ec4a88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4d9ca9b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e88d152341f6" /><Relationship Type="http://schemas.openxmlformats.org/officeDocument/2006/relationships/numbering" Target="/word/numbering.xml" Id="R24f3b3fd17b44784" /><Relationship Type="http://schemas.openxmlformats.org/officeDocument/2006/relationships/settings" Target="/word/settings.xml" Id="R72d73e5be83044b9" /><Relationship Type="http://schemas.openxmlformats.org/officeDocument/2006/relationships/image" Target="/word/media/43c38e97-24ce-4bfa-b9cc-08bf54c7e37d.png" Id="Rd6fc4d9ca9b34bd1" /></Relationships>
</file>