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255b05bd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2109ff315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Viarouge,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5a57290f4d38" /><Relationship Type="http://schemas.openxmlformats.org/officeDocument/2006/relationships/numbering" Target="/word/numbering.xml" Id="R08c3e3e49f1b4099" /><Relationship Type="http://schemas.openxmlformats.org/officeDocument/2006/relationships/settings" Target="/word/settings.xml" Id="R33211888c9544d01" /><Relationship Type="http://schemas.openxmlformats.org/officeDocument/2006/relationships/image" Target="/word/media/620c9fec-a8b6-4331-bd5e-3652491fa5c4.png" Id="R6072109ff3154fee" /></Relationships>
</file>