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f17c1a7a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f238fec37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c2e6d72a54f68" /><Relationship Type="http://schemas.openxmlformats.org/officeDocument/2006/relationships/numbering" Target="/word/numbering.xml" Id="Re60e65dfecba4f7b" /><Relationship Type="http://schemas.openxmlformats.org/officeDocument/2006/relationships/settings" Target="/word/settings.xml" Id="R6fc5ad89d63b4f13" /><Relationship Type="http://schemas.openxmlformats.org/officeDocument/2006/relationships/image" Target="/word/media/b258be88-3f14-4cad-b195-be82b95df523.png" Id="R409f238fec374d20" /></Relationships>
</file>