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eeedaec5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26b8911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c4bcad984bf0" /><Relationship Type="http://schemas.openxmlformats.org/officeDocument/2006/relationships/numbering" Target="/word/numbering.xml" Id="R7b0bf7c8141247b5" /><Relationship Type="http://schemas.openxmlformats.org/officeDocument/2006/relationships/settings" Target="/word/settings.xml" Id="R3ac71ff710fd4332" /><Relationship Type="http://schemas.openxmlformats.org/officeDocument/2006/relationships/image" Target="/word/media/56a52dcf-739b-4bd2-b81c-d359d792ef54.png" Id="Ra00226b8911943d0" /></Relationships>
</file>