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a6dba7cf9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98284f40d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Vieille-Ville,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3417259e46f7" /><Relationship Type="http://schemas.openxmlformats.org/officeDocument/2006/relationships/numbering" Target="/word/numbering.xml" Id="Rd7b622d6f9734442" /><Relationship Type="http://schemas.openxmlformats.org/officeDocument/2006/relationships/settings" Target="/word/settings.xml" Id="Re6156d1930324cde" /><Relationship Type="http://schemas.openxmlformats.org/officeDocument/2006/relationships/image" Target="/word/media/c8bad8c3-4623-4721-921b-b5402be1df8b.png" Id="R1ea98284f40d43c5" /></Relationships>
</file>