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a87a9a022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58ba782fc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336c8273c42c8" /><Relationship Type="http://schemas.openxmlformats.org/officeDocument/2006/relationships/numbering" Target="/word/numbering.xml" Id="R098e8fceceec47d2" /><Relationship Type="http://schemas.openxmlformats.org/officeDocument/2006/relationships/settings" Target="/word/settings.xml" Id="Rdeef745940874df9" /><Relationship Type="http://schemas.openxmlformats.org/officeDocument/2006/relationships/image" Target="/word/media/2f1de8e8-b1b2-430c-81aa-5be8aba75b89.png" Id="R16c58ba782fc490c" /></Relationships>
</file>