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32d6d848d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4dc51f66c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Vieux-Villez,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ce575bbd94f01" /><Relationship Type="http://schemas.openxmlformats.org/officeDocument/2006/relationships/numbering" Target="/word/numbering.xml" Id="Rbe04e477900342ad" /><Relationship Type="http://schemas.openxmlformats.org/officeDocument/2006/relationships/settings" Target="/word/settings.xml" Id="Rcfaaec836d544f4e" /><Relationship Type="http://schemas.openxmlformats.org/officeDocument/2006/relationships/image" Target="/word/media/49bda1e4-273c-49b0-8b02-32bcea1b7dc7.png" Id="Rae24dc51f66c4cb8" /></Relationships>
</file>