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65a79affb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8243d654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acceefe514a5a" /><Relationship Type="http://schemas.openxmlformats.org/officeDocument/2006/relationships/numbering" Target="/word/numbering.xml" Id="R20fd48e6ed9f40cb" /><Relationship Type="http://schemas.openxmlformats.org/officeDocument/2006/relationships/settings" Target="/word/settings.xml" Id="R4b323397a15f48b1" /><Relationship Type="http://schemas.openxmlformats.org/officeDocument/2006/relationships/image" Target="/word/media/d68d014a-f5e0-48f4-86c6-273dd9a90d96.png" Id="Reaf8243d6544496a" /></Relationships>
</file>