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5047e9d8d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208798d4c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Village-Neuf,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88dbc650c4eae" /><Relationship Type="http://schemas.openxmlformats.org/officeDocument/2006/relationships/numbering" Target="/word/numbering.xml" Id="R5298607c031f4ea4" /><Relationship Type="http://schemas.openxmlformats.org/officeDocument/2006/relationships/settings" Target="/word/settings.xml" Id="R9114b70330d5497e" /><Relationship Type="http://schemas.openxmlformats.org/officeDocument/2006/relationships/image" Target="/word/media/3f1e2638-33b7-42af-a7dc-34b63d04328c.png" Id="R022208798d4c4dff" /></Relationships>
</file>