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457a9e5e4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cf53a35de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 de 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4153bb5974166" /><Relationship Type="http://schemas.openxmlformats.org/officeDocument/2006/relationships/numbering" Target="/word/numbering.xml" Id="R20f97700a4b14c0f" /><Relationship Type="http://schemas.openxmlformats.org/officeDocument/2006/relationships/settings" Target="/word/settings.xml" Id="R1b8af0900f3f4787" /><Relationship Type="http://schemas.openxmlformats.org/officeDocument/2006/relationships/image" Target="/word/media/f033e831-60b2-44df-8a95-d3b33cf63ee2.png" Id="Rb86cf53a35de41d3" /></Relationships>
</file>