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0ac984666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17247130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Villefranche-de-Rouergue,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7755b39e4731" /><Relationship Type="http://schemas.openxmlformats.org/officeDocument/2006/relationships/numbering" Target="/word/numbering.xml" Id="Raa6bfa040e4b4fe4" /><Relationship Type="http://schemas.openxmlformats.org/officeDocument/2006/relationships/settings" Target="/word/settings.xml" Id="R082e0f0332a6409d" /><Relationship Type="http://schemas.openxmlformats.org/officeDocument/2006/relationships/image" Target="/word/media/17032bea-4105-4bc4-a9e5-a0bbd148070e.png" Id="R11117247130c483c" /></Relationships>
</file>