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31f1df75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81fffa1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Villemanoche,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8a953f7744e98" /><Relationship Type="http://schemas.openxmlformats.org/officeDocument/2006/relationships/numbering" Target="/word/numbering.xml" Id="R9c66cf511dd7421a" /><Relationship Type="http://schemas.openxmlformats.org/officeDocument/2006/relationships/settings" Target="/word/settings.xml" Id="R206571dd2d4f4de9" /><Relationship Type="http://schemas.openxmlformats.org/officeDocument/2006/relationships/image" Target="/word/media/130aa25e-3e10-4736-9e48-8c2c10f9c2bf.png" Id="R84c481fffa1a4b32" /></Relationships>
</file>