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fbda8f6f6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f44200de2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Villeparois,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ab811013e46ae" /><Relationship Type="http://schemas.openxmlformats.org/officeDocument/2006/relationships/numbering" Target="/word/numbering.xml" Id="R825650c4be234549" /><Relationship Type="http://schemas.openxmlformats.org/officeDocument/2006/relationships/settings" Target="/word/settings.xml" Id="R49e1c5eb4c684ef3" /><Relationship Type="http://schemas.openxmlformats.org/officeDocument/2006/relationships/image" Target="/word/media/3ad63af0-e76a-475a-ac79-8e47e92e22e4.png" Id="R756f44200de2475e" /></Relationships>
</file>