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ab93d0670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94dda0ca8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Villers-Agron-Aiguizy,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12ed81cd4d2b" /><Relationship Type="http://schemas.openxmlformats.org/officeDocument/2006/relationships/numbering" Target="/word/numbering.xml" Id="R184211fa8fc44855" /><Relationship Type="http://schemas.openxmlformats.org/officeDocument/2006/relationships/settings" Target="/word/settings.xml" Id="R81fe46ccf89943e8" /><Relationship Type="http://schemas.openxmlformats.org/officeDocument/2006/relationships/image" Target="/word/media/d68876be-2859-4f3a-bd20-52c979a95885.png" Id="Rc2494dda0ca84b8b" /></Relationships>
</file>