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80d6fac78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cbeaed0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Villers-les-Pots,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4bd65c6048a4" /><Relationship Type="http://schemas.openxmlformats.org/officeDocument/2006/relationships/numbering" Target="/word/numbering.xml" Id="R319616e5c4344ab6" /><Relationship Type="http://schemas.openxmlformats.org/officeDocument/2006/relationships/settings" Target="/word/settings.xml" Id="R1a890e73dcb64e51" /><Relationship Type="http://schemas.openxmlformats.org/officeDocument/2006/relationships/image" Target="/word/media/0dbb1557-1a44-4432-8728-432dbd186ddf.png" Id="R7d09cbeaed044c78" /></Relationships>
</file>