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42ee2f690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f4426a390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Villesabot,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0a572238c4e67" /><Relationship Type="http://schemas.openxmlformats.org/officeDocument/2006/relationships/numbering" Target="/word/numbering.xml" Id="Rc3fdf6fc53ec4b2d" /><Relationship Type="http://schemas.openxmlformats.org/officeDocument/2006/relationships/settings" Target="/word/settings.xml" Id="R8665c07f7bc84f12" /><Relationship Type="http://schemas.openxmlformats.org/officeDocument/2006/relationships/image" Target="/word/media/2651861b-2352-472f-b909-6f10ce008eaf.png" Id="R323f4426a3904fc8" /></Relationships>
</file>