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96db4540e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6616a0802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Villiers-les-Aprey,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a26badbaa4fcc" /><Relationship Type="http://schemas.openxmlformats.org/officeDocument/2006/relationships/numbering" Target="/word/numbering.xml" Id="R5ed704421a3a4abd" /><Relationship Type="http://schemas.openxmlformats.org/officeDocument/2006/relationships/settings" Target="/word/settings.xml" Id="R5a08347e82bf4e97" /><Relationship Type="http://schemas.openxmlformats.org/officeDocument/2006/relationships/image" Target="/word/media/15ba4c83-c2f0-4902-9369-dcfc55a7da7b.png" Id="R6616616a080242e5" /></Relationships>
</file>