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6c2bbac0a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401237b1f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Vilory,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20b0a8de49e5" /><Relationship Type="http://schemas.openxmlformats.org/officeDocument/2006/relationships/numbering" Target="/word/numbering.xml" Id="R8789e4a4043c435a" /><Relationship Type="http://schemas.openxmlformats.org/officeDocument/2006/relationships/settings" Target="/word/settings.xml" Id="Ra90bd3177ef544a2" /><Relationship Type="http://schemas.openxmlformats.org/officeDocument/2006/relationships/image" Target="/word/media/5433ae9f-64fa-4fef-a6c9-660a443c983d.png" Id="R163401237b1f459c" /></Relationships>
</file>