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1bc4faed3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2b07cb99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Vindelonde,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3fc6d8cc419b" /><Relationship Type="http://schemas.openxmlformats.org/officeDocument/2006/relationships/numbering" Target="/word/numbering.xml" Id="Rfdfe65c6e94f41aa" /><Relationship Type="http://schemas.openxmlformats.org/officeDocument/2006/relationships/settings" Target="/word/settings.xml" Id="Rb74fb1cf0a3c4091" /><Relationship Type="http://schemas.openxmlformats.org/officeDocument/2006/relationships/image" Target="/word/media/1c5514d2-807c-49e9-88ee-dd626ea0a4f8.png" Id="Rfe682b07cb994828" /></Relationships>
</file>