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5bda83c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57bebe807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Viuz-la-Chiesaz,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05252a8e4c72" /><Relationship Type="http://schemas.openxmlformats.org/officeDocument/2006/relationships/numbering" Target="/word/numbering.xml" Id="R6e722f755b1a4f57" /><Relationship Type="http://schemas.openxmlformats.org/officeDocument/2006/relationships/settings" Target="/word/settings.xml" Id="R977409cfc43a40f6" /><Relationship Type="http://schemas.openxmlformats.org/officeDocument/2006/relationships/image" Target="/word/media/cb51d771-cea3-4a16-bb20-c19cdfbcdbd7.png" Id="Rcaf57bebe8074b1a" /></Relationships>
</file>