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4ddd18282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75fb9b3f5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Volckerinckhove,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a7fc522aa4642" /><Relationship Type="http://schemas.openxmlformats.org/officeDocument/2006/relationships/numbering" Target="/word/numbering.xml" Id="Rd66086f0472e4136" /><Relationship Type="http://schemas.openxmlformats.org/officeDocument/2006/relationships/settings" Target="/word/settings.xml" Id="R901ff65fe56d4dc3" /><Relationship Type="http://schemas.openxmlformats.org/officeDocument/2006/relationships/image" Target="/word/media/bfee404d-0f98-440d-be58-e7f7d1616dd9.png" Id="R96c75fb9b3f54e77" /></Relationships>
</file>