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866e17958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7e38ccf0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a653e478748f0" /><Relationship Type="http://schemas.openxmlformats.org/officeDocument/2006/relationships/numbering" Target="/word/numbering.xml" Id="Red07b48694e7482f" /><Relationship Type="http://schemas.openxmlformats.org/officeDocument/2006/relationships/settings" Target="/word/settings.xml" Id="R6a90f0d6afe44e17" /><Relationship Type="http://schemas.openxmlformats.org/officeDocument/2006/relationships/image" Target="/word/media/53df684f-1d85-4922-96ac-9c3bbfa86956.png" Id="Rc817e38ccf064d08" /></Relationships>
</file>