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71192e13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6df28a34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Wambrechies,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b985daa744101" /><Relationship Type="http://schemas.openxmlformats.org/officeDocument/2006/relationships/numbering" Target="/word/numbering.xml" Id="Reeee1a1fbc6147a2" /><Relationship Type="http://schemas.openxmlformats.org/officeDocument/2006/relationships/settings" Target="/word/settings.xml" Id="R8b3768da2fd14e01" /><Relationship Type="http://schemas.openxmlformats.org/officeDocument/2006/relationships/image" Target="/word/media/4c9496f4-8c17-4990-9f88-b81a26de2a31.png" Id="R19826df28a344065" /></Relationships>
</file>