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ab163f3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89aaff1b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4fb5798f49fa" /><Relationship Type="http://schemas.openxmlformats.org/officeDocument/2006/relationships/numbering" Target="/word/numbering.xml" Id="R413d9e336de04b5f" /><Relationship Type="http://schemas.openxmlformats.org/officeDocument/2006/relationships/settings" Target="/word/settings.xml" Id="R5eaff40df71c48cb" /><Relationship Type="http://schemas.openxmlformats.org/officeDocument/2006/relationships/image" Target="/word/media/36913002-6dbc-457c-a527-99afd240ee62.png" Id="R29fe89aaff1b4c80" /></Relationships>
</file>