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76d1f97c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80b2619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Yssandon,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2f12e087435b" /><Relationship Type="http://schemas.openxmlformats.org/officeDocument/2006/relationships/numbering" Target="/word/numbering.xml" Id="R73c35af2d6454a30" /><Relationship Type="http://schemas.openxmlformats.org/officeDocument/2006/relationships/settings" Target="/word/settings.xml" Id="R2eb9dac4dfff4796" /><Relationship Type="http://schemas.openxmlformats.org/officeDocument/2006/relationships/image" Target="/word/media/5e873b5c-db7d-40ed-b70f-6d7744c84d7d.png" Id="R1af880b261954ef7" /></Relationships>
</file>