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011d4bcd6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66fa76b70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Moanda,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a1178fa694f1f" /><Relationship Type="http://schemas.openxmlformats.org/officeDocument/2006/relationships/numbering" Target="/word/numbering.xml" Id="R258163d9a7c74507" /><Relationship Type="http://schemas.openxmlformats.org/officeDocument/2006/relationships/settings" Target="/word/settings.xml" Id="Rbb0264bfa1ee4993" /><Relationship Type="http://schemas.openxmlformats.org/officeDocument/2006/relationships/image" Target="/word/media/e6289bd3-6934-4b99-92ae-0bc03700a195.png" Id="Rae766fa76b704c7f" /></Relationships>
</file>