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b27bf8f00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088c4998c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Okondja,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2acc826044ffb" /><Relationship Type="http://schemas.openxmlformats.org/officeDocument/2006/relationships/numbering" Target="/word/numbering.xml" Id="R88153e82c4ca4cf4" /><Relationship Type="http://schemas.openxmlformats.org/officeDocument/2006/relationships/settings" Target="/word/settings.xml" Id="R4708450aa0c14e7a" /><Relationship Type="http://schemas.openxmlformats.org/officeDocument/2006/relationships/image" Target="/word/media/4a587eb2-d4cd-4e99-8457-e141899fc7cb.png" Id="Rc7e088c4998c4b22" /></Relationships>
</file>