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22a28f9dc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1a28d1e7d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Kaspi,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7a79f07cc40ba" /><Relationship Type="http://schemas.openxmlformats.org/officeDocument/2006/relationships/numbering" Target="/word/numbering.xml" Id="R5557d4aed35b4682" /><Relationship Type="http://schemas.openxmlformats.org/officeDocument/2006/relationships/settings" Target="/word/settings.xml" Id="R89b7801b71604545" /><Relationship Type="http://schemas.openxmlformats.org/officeDocument/2006/relationships/image" Target="/word/media/45f9cc3d-abb4-4271-946c-d13813fbd618.png" Id="R8ba1a28d1e7d456a" /></Relationships>
</file>