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4ab9f4d7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2aaa5ba4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50b261e5e4aad" /><Relationship Type="http://schemas.openxmlformats.org/officeDocument/2006/relationships/numbering" Target="/word/numbering.xml" Id="Rb76c319794b0402f" /><Relationship Type="http://schemas.openxmlformats.org/officeDocument/2006/relationships/settings" Target="/word/settings.xml" Id="Rc054cf5d838049af" /><Relationship Type="http://schemas.openxmlformats.org/officeDocument/2006/relationships/image" Target="/word/media/36864ab1-1460-47ad-8a01-77d0683ffa88.png" Id="Re472aaa5ba4c4dff" /></Relationships>
</file>