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be207ccd8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5dd9e8e9e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Sukhumi,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c8555b3b14065" /><Relationship Type="http://schemas.openxmlformats.org/officeDocument/2006/relationships/numbering" Target="/word/numbering.xml" Id="R698bc473b6ca4fc3" /><Relationship Type="http://schemas.openxmlformats.org/officeDocument/2006/relationships/settings" Target="/word/settings.xml" Id="R7c6909cdbe80451f" /><Relationship Type="http://schemas.openxmlformats.org/officeDocument/2006/relationships/image" Target="/word/media/c151391b-063a-47bd-9b75-075b7bf8e814.png" Id="R5df5dd9e8e9e4744" /></Relationships>
</file>