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6e926ad2764d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dff1fc214f40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Abbenrode,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0a5ca65a174051" /><Relationship Type="http://schemas.openxmlformats.org/officeDocument/2006/relationships/numbering" Target="/word/numbering.xml" Id="R10d5317e88a944d7" /><Relationship Type="http://schemas.openxmlformats.org/officeDocument/2006/relationships/settings" Target="/word/settings.xml" Id="R78398225f1f1432b" /><Relationship Type="http://schemas.openxmlformats.org/officeDocument/2006/relationships/image" Target="/word/media/3332eff3-cde7-4856-b4c1-b85c77d2d222.png" Id="R54dff1fc214f4010" /></Relationships>
</file>