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1dbb38d8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71ead2949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2b4ad3f3f4278" /><Relationship Type="http://schemas.openxmlformats.org/officeDocument/2006/relationships/numbering" Target="/word/numbering.xml" Id="R502561ab310344e3" /><Relationship Type="http://schemas.openxmlformats.org/officeDocument/2006/relationships/settings" Target="/word/settings.xml" Id="R730940f766e64ba6" /><Relationship Type="http://schemas.openxmlformats.org/officeDocument/2006/relationships/image" Target="/word/media/5185b12f-c651-4ec6-9f5b-5c8e823e506d.png" Id="Rb8e71ead29494a76" /></Relationships>
</file>