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a41b2c9b6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4afb6d6f0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079ffdce44c22" /><Relationship Type="http://schemas.openxmlformats.org/officeDocument/2006/relationships/numbering" Target="/word/numbering.xml" Id="R59504bbbde3f4e4b" /><Relationship Type="http://schemas.openxmlformats.org/officeDocument/2006/relationships/settings" Target="/word/settings.xml" Id="R740343e3b2e843b1" /><Relationship Type="http://schemas.openxmlformats.org/officeDocument/2006/relationships/image" Target="/word/media/3bc7ca09-86c6-4843-84b6-8f41d60a375d.png" Id="R0e14afb6d6f041c2" /></Relationships>
</file>