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2f7fa3b8f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580e6bf63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Achteresch,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6ef19ce4547ba" /><Relationship Type="http://schemas.openxmlformats.org/officeDocument/2006/relationships/numbering" Target="/word/numbering.xml" Id="R5776876ceb404e86" /><Relationship Type="http://schemas.openxmlformats.org/officeDocument/2006/relationships/settings" Target="/word/settings.xml" Id="Rc02b9825512f482d" /><Relationship Type="http://schemas.openxmlformats.org/officeDocument/2006/relationships/image" Target="/word/media/530b974e-23a0-4d1d-a9c4-0dfd33eec22d.png" Id="R6ce580e6bf63443d" /></Relationships>
</file>