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166de82f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3af0ea0c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Aeule,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a2d2e5724e8e" /><Relationship Type="http://schemas.openxmlformats.org/officeDocument/2006/relationships/numbering" Target="/word/numbering.xml" Id="Rd39db5a4726444e9" /><Relationship Type="http://schemas.openxmlformats.org/officeDocument/2006/relationships/settings" Target="/word/settings.xml" Id="Re4b5df732f65455e" /><Relationship Type="http://schemas.openxmlformats.org/officeDocument/2006/relationships/image" Target="/word/media/59c61fe0-dd40-4909-9813-7ac6571ac26b.png" Id="R8bb3af0ea0c9486b" /></Relationships>
</file>