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49a81306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a604b9426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Aftholderbach,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1a1748dd4656" /><Relationship Type="http://schemas.openxmlformats.org/officeDocument/2006/relationships/numbering" Target="/word/numbering.xml" Id="R94c8eef93f134d6d" /><Relationship Type="http://schemas.openxmlformats.org/officeDocument/2006/relationships/settings" Target="/word/settings.xml" Id="R641a63487fcb4039" /><Relationship Type="http://schemas.openxmlformats.org/officeDocument/2006/relationships/image" Target="/word/media/0981177c-da92-44be-85d4-cd84f14da14b.png" Id="Rbbba604b94264fbd" /></Relationships>
</file>