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e1d32da0f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181837f7e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32be92a5a4742" /><Relationship Type="http://schemas.openxmlformats.org/officeDocument/2006/relationships/numbering" Target="/word/numbering.xml" Id="R3aa1a67f7e6c4e37" /><Relationship Type="http://schemas.openxmlformats.org/officeDocument/2006/relationships/settings" Target="/word/settings.xml" Id="R0647a5291fbe470b" /><Relationship Type="http://schemas.openxmlformats.org/officeDocument/2006/relationships/image" Target="/word/media/2f4dd982-2e71-4180-bd5c-0f2915c4b779.png" Id="R550181837f7e4cef" /></Relationships>
</file>