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d2eb25ba0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cb39a28ee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64b2a5774828" /><Relationship Type="http://schemas.openxmlformats.org/officeDocument/2006/relationships/numbering" Target="/word/numbering.xml" Id="Rec78f8b9893d463e" /><Relationship Type="http://schemas.openxmlformats.org/officeDocument/2006/relationships/settings" Target="/word/settings.xml" Id="R88bc5aca395c4e08" /><Relationship Type="http://schemas.openxmlformats.org/officeDocument/2006/relationships/image" Target="/word/media/ff3a1f38-f2a3-4abb-bf9b-1e8103b4728f.png" Id="Rba8cb39a28ee4a5c" /></Relationships>
</file>