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586f4af9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e57897dd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Allmannsfeld,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f01652aa54e85" /><Relationship Type="http://schemas.openxmlformats.org/officeDocument/2006/relationships/numbering" Target="/word/numbering.xml" Id="R53386cb58be148e3" /><Relationship Type="http://schemas.openxmlformats.org/officeDocument/2006/relationships/settings" Target="/word/settings.xml" Id="R338975f728e8422a" /><Relationship Type="http://schemas.openxmlformats.org/officeDocument/2006/relationships/image" Target="/word/media/5e6053d7-1406-49f2-885b-e6ccd603b9fc.png" Id="R41dfe57897dd4736" /></Relationships>
</file>